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6DA80" w14:textId="77777777" w:rsidR="00700F4B" w:rsidRDefault="00700F4B" w:rsidP="00700F4B">
      <w:pPr>
        <w:rPr>
          <w:rFonts w:ascii="PT Sans" w:hAnsi="PT Sans"/>
          <w:color w:val="203864"/>
        </w:rPr>
      </w:pPr>
      <w:bookmarkStart w:id="0" w:name="_GoBack"/>
      <w:bookmarkEnd w:id="0"/>
      <w:r>
        <w:rPr>
          <w:rFonts w:ascii="PT Sans" w:hAnsi="PT Sans"/>
          <w:color w:val="203864"/>
        </w:rPr>
        <w:t>Beste Leerkracht,</w:t>
      </w:r>
    </w:p>
    <w:p w14:paraId="5AC96040" w14:textId="77777777" w:rsidR="00700F4B" w:rsidRDefault="00700F4B" w:rsidP="00700F4B">
      <w:pPr>
        <w:rPr>
          <w:rFonts w:ascii="PT Sans" w:hAnsi="PT Sans"/>
          <w:color w:val="203864"/>
        </w:rPr>
      </w:pPr>
    </w:p>
    <w:p w14:paraId="7A7E6BE9" w14:textId="77777777" w:rsidR="00700F4B" w:rsidRDefault="00700F4B" w:rsidP="00700F4B">
      <w:pPr>
        <w:rPr>
          <w:rFonts w:ascii="PT Sans" w:hAnsi="PT Sans"/>
          <w:color w:val="203864"/>
        </w:rPr>
      </w:pPr>
      <w:r>
        <w:rPr>
          <w:rFonts w:ascii="PT Sans" w:hAnsi="PT Sans"/>
          <w:color w:val="203864"/>
        </w:rPr>
        <w:t xml:space="preserve">Het Paleis ontwikkelde bij ‘Mise een </w:t>
      </w:r>
      <w:proofErr w:type="spellStart"/>
      <w:r>
        <w:rPr>
          <w:rFonts w:ascii="PT Sans" w:hAnsi="PT Sans"/>
          <w:color w:val="203864"/>
        </w:rPr>
        <w:t>Place</w:t>
      </w:r>
      <w:proofErr w:type="spellEnd"/>
      <w:r>
        <w:rPr>
          <w:rFonts w:ascii="PT Sans" w:hAnsi="PT Sans"/>
          <w:color w:val="203864"/>
        </w:rPr>
        <w:t xml:space="preserve">’ handig lesmateriaal met ideeën ter voorbereiding of </w:t>
      </w:r>
      <w:proofErr w:type="spellStart"/>
      <w:r>
        <w:rPr>
          <w:rFonts w:ascii="PT Sans" w:hAnsi="PT Sans"/>
          <w:color w:val="203864"/>
        </w:rPr>
        <w:t>naverwerking</w:t>
      </w:r>
      <w:proofErr w:type="spellEnd"/>
      <w:r>
        <w:rPr>
          <w:rFonts w:ascii="PT Sans" w:hAnsi="PT Sans"/>
          <w:color w:val="203864"/>
        </w:rPr>
        <w:t xml:space="preserve"> van de voorstelling.</w:t>
      </w:r>
    </w:p>
    <w:p w14:paraId="5EFEC2BA" w14:textId="77777777" w:rsidR="00700F4B" w:rsidRDefault="00700F4B" w:rsidP="00700F4B">
      <w:pPr>
        <w:rPr>
          <w:rFonts w:ascii="PT Sans" w:hAnsi="PT Sans"/>
          <w:color w:val="203864"/>
        </w:rPr>
      </w:pPr>
      <w:r>
        <w:rPr>
          <w:rFonts w:ascii="PT Sans" w:hAnsi="PT Sans"/>
          <w:color w:val="203864"/>
        </w:rPr>
        <w:t xml:space="preserve">Je kan het hier bekijken: </w:t>
      </w:r>
      <w:hyperlink r:id="rId6" w:history="1">
        <w:r>
          <w:rPr>
            <w:rStyle w:val="Hyperlink"/>
            <w:rFonts w:ascii="PT Sans" w:hAnsi="PT Sans"/>
            <w:color w:val="203864"/>
          </w:rPr>
          <w:t>https://www.spothetpaleis.be/spot/spot-mise-en-place/</w:t>
        </w:r>
      </w:hyperlink>
    </w:p>
    <w:p w14:paraId="6E8147CA" w14:textId="77777777" w:rsidR="00700F4B" w:rsidRDefault="00700F4B" w:rsidP="00700F4B">
      <w:pPr>
        <w:rPr>
          <w:rFonts w:ascii="PT Sans" w:hAnsi="PT Sans"/>
          <w:color w:val="203864"/>
        </w:rPr>
      </w:pPr>
    </w:p>
    <w:p w14:paraId="70ABF1A3" w14:textId="77777777" w:rsidR="00700F4B" w:rsidRDefault="00700F4B" w:rsidP="00700F4B">
      <w:pPr>
        <w:rPr>
          <w:rFonts w:ascii="PT Sans" w:hAnsi="PT Sans"/>
          <w:color w:val="203864"/>
        </w:rPr>
      </w:pPr>
      <w:r>
        <w:rPr>
          <w:rFonts w:ascii="PT Sans" w:hAnsi="PT Sans"/>
          <w:color w:val="203864"/>
        </w:rPr>
        <w:t>Het is zeker fijn om op voorhand de intro te laten zien en het even over ‘ik’ te hebben in de klas.</w:t>
      </w:r>
    </w:p>
    <w:p w14:paraId="0F61F1BB" w14:textId="77777777" w:rsidR="00700F4B" w:rsidRDefault="00700F4B" w:rsidP="00700F4B">
      <w:pPr>
        <w:rPr>
          <w:rFonts w:ascii="PT Sans" w:hAnsi="PT Sans"/>
          <w:color w:val="203864"/>
        </w:rPr>
      </w:pPr>
    </w:p>
    <w:p w14:paraId="3B833B9F" w14:textId="77777777" w:rsidR="00700F4B" w:rsidRDefault="00700F4B" w:rsidP="00700F4B">
      <w:pPr>
        <w:rPr>
          <w:rFonts w:ascii="PT Sans" w:hAnsi="PT Sans"/>
          <w:color w:val="203864"/>
        </w:rPr>
      </w:pPr>
      <w:r>
        <w:rPr>
          <w:rFonts w:ascii="PT Sans" w:hAnsi="PT Sans"/>
          <w:color w:val="203864"/>
        </w:rPr>
        <w:t>Veel voorbereidingsplezier en tot bij de voorstelling!</w:t>
      </w:r>
    </w:p>
    <w:p w14:paraId="094DC9D3" w14:textId="77777777" w:rsidR="002F0BD8" w:rsidRPr="00E427C2" w:rsidRDefault="002F0BD8">
      <w:pPr>
        <w:rPr>
          <w:rFonts w:ascii="PT Sans" w:hAnsi="PT Sans"/>
        </w:rPr>
      </w:pPr>
    </w:p>
    <w:sectPr w:rsidR="002F0BD8" w:rsidRPr="00E42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348A87" w14:textId="77777777" w:rsidR="00700F4B" w:rsidRDefault="00700F4B" w:rsidP="0022799F">
      <w:r>
        <w:separator/>
      </w:r>
    </w:p>
  </w:endnote>
  <w:endnote w:type="continuationSeparator" w:id="0">
    <w:p w14:paraId="1AD7CA19" w14:textId="77777777" w:rsidR="00700F4B" w:rsidRDefault="00700F4B" w:rsidP="00227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">
    <w:altName w:val="Arial"/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444F30" w14:textId="77777777" w:rsidR="00700F4B" w:rsidRDefault="00700F4B" w:rsidP="0022799F">
      <w:r>
        <w:separator/>
      </w:r>
    </w:p>
  </w:footnote>
  <w:footnote w:type="continuationSeparator" w:id="0">
    <w:p w14:paraId="45477A60" w14:textId="77777777" w:rsidR="00700F4B" w:rsidRDefault="00700F4B" w:rsidP="002279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F4B"/>
    <w:rsid w:val="0022799F"/>
    <w:rsid w:val="002F0BD8"/>
    <w:rsid w:val="00337848"/>
    <w:rsid w:val="00695137"/>
    <w:rsid w:val="006B4033"/>
    <w:rsid w:val="00700F4B"/>
    <w:rsid w:val="00795047"/>
    <w:rsid w:val="00A168E2"/>
    <w:rsid w:val="00E4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47FB9"/>
  <w15:chartTrackingRefBased/>
  <w15:docId w15:val="{49A5A238-2B39-40B2-B5A6-04E4DFBB7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00F4B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2799F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KoptekstChar">
    <w:name w:val="Koptekst Char"/>
    <w:basedOn w:val="Standaardalinea-lettertype"/>
    <w:link w:val="Koptekst"/>
    <w:uiPriority w:val="99"/>
    <w:rsid w:val="0022799F"/>
  </w:style>
  <w:style w:type="paragraph" w:styleId="Voettekst">
    <w:name w:val="footer"/>
    <w:basedOn w:val="Standaard"/>
    <w:link w:val="VoettekstChar"/>
    <w:uiPriority w:val="99"/>
    <w:unhideWhenUsed/>
    <w:rsid w:val="0022799F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VoettekstChar">
    <w:name w:val="Voettekst Char"/>
    <w:basedOn w:val="Standaardalinea-lettertype"/>
    <w:link w:val="Voettekst"/>
    <w:uiPriority w:val="99"/>
    <w:rsid w:val="0022799F"/>
  </w:style>
  <w:style w:type="character" w:styleId="Hyperlink">
    <w:name w:val="Hyperlink"/>
    <w:basedOn w:val="Standaardalinea-lettertype"/>
    <w:uiPriority w:val="99"/>
    <w:semiHidden/>
    <w:unhideWhenUsed/>
    <w:rsid w:val="00700F4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99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ur02.safelinks.protection.outlook.com/?url=https%3A%2F%2Fwww.spothetpaleis.be%2Fspot%2Fspot-mise-en-place%2F&amp;data=04%7C01%7Ctiffany.vael%40sint-niklaas.be%7Ca2f92d9ddd6f422ccfb008d9d0471a7f%7Cc096c66f69bc4d39aa96f1e2c071d41e%7C0%7C0%7C637769826073098410%7CUnknown%7CTWFpbGZsb3d8eyJWIjoiMC4wLjAwMDAiLCJQIjoiV2luMzIiLCJBTiI6Ik1haWwiLCJXVCI6Mn0%3D%7C3000&amp;sdata=AMDrB7vbiTvWY4KSlKWw4wqdGTmKIs3PG7Is9S67fgU%3D&amp;reserved=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701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Vael</dc:creator>
  <cp:keywords/>
  <dc:description/>
  <cp:lastModifiedBy>Tiffany Vael</cp:lastModifiedBy>
  <cp:revision>1</cp:revision>
  <dcterms:created xsi:type="dcterms:W3CDTF">2022-01-05T12:32:00Z</dcterms:created>
  <dcterms:modified xsi:type="dcterms:W3CDTF">2022-01-05T12:33:00Z</dcterms:modified>
</cp:coreProperties>
</file>